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319" w:rsidRDefault="00862319" w:rsidP="00862319">
      <w:pPr>
        <w:jc w:val="center"/>
        <w:rPr>
          <w:b/>
          <w:color w:val="0000FF"/>
          <w:sz w:val="52"/>
          <w:szCs w:val="52"/>
        </w:rPr>
      </w:pPr>
      <w:r>
        <w:rPr>
          <w:rFonts w:ascii="Tunga" w:hAnsi="Tunga" w:cs="Tunga"/>
          <w:b/>
          <w:noProof/>
          <w:color w:val="000080"/>
          <w:sz w:val="28"/>
          <w:szCs w:val="28"/>
        </w:rPr>
        <w:drawing>
          <wp:anchor distT="36576" distB="36576" distL="36576" distR="36576" simplePos="0" relativeHeight="251662336" behindDoc="0" locked="0" layoutInCell="1" allowOverlap="1">
            <wp:simplePos x="0" y="0"/>
            <wp:positionH relativeFrom="column">
              <wp:posOffset>-1956</wp:posOffset>
            </wp:positionH>
            <wp:positionV relativeFrom="paragraph">
              <wp:posOffset>340614</wp:posOffset>
            </wp:positionV>
            <wp:extent cx="2860726" cy="1192378"/>
            <wp:effectExtent l="19050" t="0" r="0" b="0"/>
            <wp:wrapNone/>
            <wp:docPr id="4" name="Рисунок 4" descr="j02962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j0296288"/>
                    <pic:cNvPicPr preferRelativeResize="0">
                      <a:picLocks noChangeArrowheads="1" noChangeShapeType="1"/>
                    </pic:cNvPicPr>
                  </pic:nvPicPr>
                  <pic:blipFill>
                    <a:blip r:embed="rId5"/>
                    <a:srcRect/>
                    <a:stretch>
                      <a:fillRect/>
                    </a:stretch>
                  </pic:blipFill>
                  <pic:spPr bwMode="auto">
                    <a:xfrm>
                      <a:off x="0" y="0"/>
                      <a:ext cx="2868930" cy="1195797"/>
                    </a:xfrm>
                    <a:prstGeom prst="rect">
                      <a:avLst/>
                    </a:prstGeom>
                    <a:solidFill>
                      <a:srgbClr val="FFFF99"/>
                    </a:solidFill>
                    <a:ln w="0" algn="in">
                      <a:noFill/>
                      <a:miter lim="800000"/>
                      <a:headEnd/>
                      <a:tailEnd/>
                    </a:ln>
                    <a:effectLst/>
                  </pic:spPr>
                </pic:pic>
              </a:graphicData>
            </a:graphic>
          </wp:anchor>
        </w:drawing>
      </w:r>
      <w:r>
        <w:rPr>
          <w:b/>
          <w:color w:val="0000FF"/>
          <w:sz w:val="52"/>
          <w:szCs w:val="52"/>
        </w:rPr>
        <w:t>ИГРАЕМ И РАЗВИВАЕМСЯ НА ПЕСКЕ</w:t>
      </w:r>
    </w:p>
    <w:p w:rsidR="00862319" w:rsidRPr="00B836EF" w:rsidRDefault="00862319" w:rsidP="00862319">
      <w:pPr>
        <w:jc w:val="center"/>
        <w:rPr>
          <w:b/>
          <w:color w:val="0000FF"/>
          <w:sz w:val="16"/>
          <w:szCs w:val="16"/>
        </w:rPr>
      </w:pPr>
    </w:p>
    <w:p w:rsidR="00862319" w:rsidRPr="00862319" w:rsidRDefault="00862319" w:rsidP="00862319">
      <w:pPr>
        <w:ind w:left="5040"/>
        <w:jc w:val="both"/>
        <w:rPr>
          <w:b/>
          <w:i/>
          <w:color w:val="000080"/>
          <w:sz w:val="28"/>
          <w:szCs w:val="28"/>
        </w:rPr>
      </w:pPr>
      <w:r w:rsidRPr="00862319">
        <w:rPr>
          <w:b/>
          <w:i/>
          <w:color w:val="000080"/>
          <w:sz w:val="28"/>
          <w:szCs w:val="28"/>
        </w:rPr>
        <w:t>Песок – любимая детская забава. Можно построить замки, лепить куличики. А можно и многому научиться.</w:t>
      </w:r>
    </w:p>
    <w:p w:rsidR="00862319" w:rsidRPr="00862319" w:rsidRDefault="00862319" w:rsidP="00862319">
      <w:pPr>
        <w:jc w:val="both"/>
        <w:rPr>
          <w:b/>
          <w:i/>
          <w:color w:val="FF0000"/>
          <w:sz w:val="32"/>
          <w:szCs w:val="32"/>
        </w:rPr>
      </w:pPr>
    </w:p>
    <w:p w:rsidR="00862319" w:rsidRPr="00862319" w:rsidRDefault="00862319" w:rsidP="00862319">
      <w:pPr>
        <w:jc w:val="both"/>
        <w:rPr>
          <w:b/>
          <w:color w:val="FF0000"/>
          <w:sz w:val="32"/>
          <w:szCs w:val="32"/>
        </w:rPr>
      </w:pPr>
      <w:r w:rsidRPr="00862319">
        <w:rPr>
          <w:b/>
          <w:color w:val="FF0000"/>
          <w:sz w:val="32"/>
          <w:szCs w:val="32"/>
        </w:rPr>
        <w:t>ИЗУЧАЕМ ФОРМЫ И ОБЪЕМЫ</w:t>
      </w:r>
    </w:p>
    <w:p w:rsidR="00862319" w:rsidRPr="00862319" w:rsidRDefault="00862319" w:rsidP="00862319">
      <w:pPr>
        <w:numPr>
          <w:ilvl w:val="0"/>
          <w:numId w:val="1"/>
        </w:numPr>
        <w:jc w:val="both"/>
        <w:rPr>
          <w:b/>
          <w:color w:val="0000FF"/>
          <w:sz w:val="28"/>
          <w:szCs w:val="28"/>
        </w:rPr>
      </w:pPr>
      <w:r w:rsidRPr="00862319">
        <w:rPr>
          <w:b/>
          <w:color w:val="0000FF"/>
          <w:sz w:val="28"/>
          <w:szCs w:val="28"/>
        </w:rPr>
        <w:t>ОТПЕЧАТКИ (1,5- 4 года)</w:t>
      </w:r>
    </w:p>
    <w:p w:rsidR="00862319" w:rsidRPr="00862319" w:rsidRDefault="00862319" w:rsidP="00862319">
      <w:pPr>
        <w:ind w:firstLine="360"/>
        <w:jc w:val="both"/>
        <w:rPr>
          <w:color w:val="000080"/>
          <w:sz w:val="28"/>
          <w:szCs w:val="28"/>
        </w:rPr>
      </w:pPr>
      <w:r w:rsidRPr="00862319">
        <w:rPr>
          <w:color w:val="000080"/>
          <w:sz w:val="28"/>
          <w:szCs w:val="28"/>
        </w:rPr>
        <w:t>Сделайте на песке отпечатки своих ладошек, кисти, ступней, локтей. Вы можете чередовать рисунки: сначала след оставляете вы, затем ребенок. Придумывайте вместе узоры и сравнивайте размер («У меня большая ладошка, у тебя – маленькая…»).</w:t>
      </w:r>
    </w:p>
    <w:p w:rsidR="00862319" w:rsidRPr="00862319" w:rsidRDefault="00862319" w:rsidP="00862319">
      <w:pPr>
        <w:numPr>
          <w:ilvl w:val="0"/>
          <w:numId w:val="1"/>
        </w:numPr>
        <w:jc w:val="both"/>
        <w:rPr>
          <w:b/>
          <w:color w:val="0000FF"/>
          <w:sz w:val="28"/>
          <w:szCs w:val="28"/>
        </w:rPr>
      </w:pPr>
      <w:r w:rsidRPr="00862319">
        <w:rPr>
          <w:b/>
          <w:color w:val="0000FF"/>
          <w:sz w:val="28"/>
          <w:szCs w:val="28"/>
        </w:rPr>
        <w:t>ФОРМОЧКИ (2- 4 года)</w:t>
      </w:r>
    </w:p>
    <w:p w:rsidR="00862319" w:rsidRPr="00862319" w:rsidRDefault="00862319" w:rsidP="00862319">
      <w:pPr>
        <w:ind w:firstLine="360"/>
        <w:jc w:val="both"/>
        <w:rPr>
          <w:color w:val="000080"/>
          <w:sz w:val="28"/>
          <w:szCs w:val="28"/>
        </w:rPr>
      </w:pPr>
      <w:r w:rsidRPr="00862319">
        <w:rPr>
          <w:color w:val="000080"/>
          <w:sz w:val="28"/>
          <w:szCs w:val="28"/>
        </w:rPr>
        <w:t>Приготовьте ведерко и формочки 3-4 видов и размеров по 8-10 штук каждого вида. Предложите ребенку опускать формочки в ведерко и проверять, насколько быстро оно заполняется. Расскажите, что формочки лежат неровно и поэтому гремят, и спросите, что нужно сделать, чтобы ведерко было заполнено плотно (досыпать между формочками песок).</w:t>
      </w:r>
    </w:p>
    <w:p w:rsidR="00862319" w:rsidRPr="00862319" w:rsidRDefault="00862319" w:rsidP="00862319">
      <w:pPr>
        <w:numPr>
          <w:ilvl w:val="0"/>
          <w:numId w:val="1"/>
        </w:numPr>
        <w:jc w:val="both"/>
        <w:rPr>
          <w:b/>
          <w:color w:val="0000FF"/>
          <w:sz w:val="28"/>
          <w:szCs w:val="28"/>
        </w:rPr>
      </w:pPr>
      <w:r w:rsidRPr="00862319">
        <w:rPr>
          <w:b/>
          <w:color w:val="0000FF"/>
          <w:sz w:val="28"/>
          <w:szCs w:val="28"/>
        </w:rPr>
        <w:t>ТАИНСТВЕННЫЕ СЛЕДЫ (3- 7 лет)</w:t>
      </w:r>
    </w:p>
    <w:p w:rsidR="00862319" w:rsidRPr="00862319" w:rsidRDefault="00862319" w:rsidP="00862319">
      <w:pPr>
        <w:ind w:firstLine="360"/>
        <w:jc w:val="both"/>
        <w:rPr>
          <w:color w:val="000080"/>
          <w:sz w:val="28"/>
          <w:szCs w:val="28"/>
        </w:rPr>
      </w:pPr>
      <w:r w:rsidRPr="00862319">
        <w:rPr>
          <w:color w:val="000080"/>
          <w:sz w:val="28"/>
          <w:szCs w:val="28"/>
        </w:rPr>
        <w:t>Устройте «</w:t>
      </w:r>
      <w:proofErr w:type="spellStart"/>
      <w:r w:rsidRPr="00862319">
        <w:rPr>
          <w:color w:val="000080"/>
          <w:sz w:val="28"/>
          <w:szCs w:val="28"/>
        </w:rPr>
        <w:t>угадайку</w:t>
      </w:r>
      <w:proofErr w:type="spellEnd"/>
      <w:r w:rsidRPr="00862319">
        <w:rPr>
          <w:color w:val="000080"/>
          <w:sz w:val="28"/>
          <w:szCs w:val="28"/>
        </w:rPr>
        <w:t>»: показывайте ребенку разные отпечатки на влажном песке, (например, от ракушки, мяча, папиных сандалий и др.) и предлагайте угадывать, кто оставил этот таинственный след.</w:t>
      </w:r>
    </w:p>
    <w:p w:rsidR="00862319" w:rsidRPr="00862319" w:rsidRDefault="00862319" w:rsidP="00862319">
      <w:pPr>
        <w:jc w:val="both"/>
        <w:rPr>
          <w:b/>
          <w:color w:val="FF0000"/>
          <w:sz w:val="32"/>
          <w:szCs w:val="32"/>
        </w:rPr>
      </w:pPr>
      <w:r w:rsidRPr="00862319">
        <w:rPr>
          <w:b/>
          <w:color w:val="FF0000"/>
          <w:sz w:val="32"/>
          <w:szCs w:val="32"/>
        </w:rPr>
        <w:t>РАЗВИВАЕМ РЕЧЬ И СЛУХ</w:t>
      </w:r>
    </w:p>
    <w:p w:rsidR="00862319" w:rsidRPr="00862319" w:rsidRDefault="00862319" w:rsidP="00862319">
      <w:pPr>
        <w:numPr>
          <w:ilvl w:val="0"/>
          <w:numId w:val="1"/>
        </w:numPr>
        <w:jc w:val="both"/>
        <w:rPr>
          <w:b/>
          <w:color w:val="0000FF"/>
          <w:sz w:val="28"/>
          <w:szCs w:val="28"/>
        </w:rPr>
      </w:pPr>
      <w:r w:rsidRPr="00862319">
        <w:rPr>
          <w:b/>
          <w:color w:val="0000FF"/>
          <w:sz w:val="28"/>
          <w:szCs w:val="28"/>
        </w:rPr>
        <w:t>УГАДАЙ-КА (от 3 лет)</w:t>
      </w:r>
    </w:p>
    <w:p w:rsidR="00862319" w:rsidRPr="00862319" w:rsidRDefault="00862319" w:rsidP="00862319">
      <w:pPr>
        <w:ind w:firstLine="360"/>
        <w:jc w:val="both"/>
        <w:rPr>
          <w:color w:val="000080"/>
          <w:sz w:val="28"/>
          <w:szCs w:val="28"/>
        </w:rPr>
      </w:pPr>
      <w:r w:rsidRPr="00862319">
        <w:rPr>
          <w:color w:val="000080"/>
          <w:sz w:val="28"/>
          <w:szCs w:val="28"/>
        </w:rPr>
        <w:t>Спрячьте в песок небольшие фигурки или листочки с написанными словами. Это - ключи к загадкам, которые будет разгадывать ребенок. Отгадав ответ, вместе раскопайте песок и проверьте правильность догадки. В эту игру можно играть всей семьей.</w:t>
      </w:r>
    </w:p>
    <w:p w:rsidR="00862319" w:rsidRPr="00862319" w:rsidRDefault="00862319" w:rsidP="00862319">
      <w:pPr>
        <w:jc w:val="both"/>
        <w:rPr>
          <w:b/>
          <w:color w:val="FF0000"/>
          <w:sz w:val="32"/>
          <w:szCs w:val="32"/>
        </w:rPr>
      </w:pPr>
      <w:r w:rsidRPr="00862319">
        <w:rPr>
          <w:b/>
          <w:color w:val="FF0000"/>
          <w:sz w:val="32"/>
          <w:szCs w:val="32"/>
        </w:rPr>
        <w:t>ПРЕДСТАВЛЕНИЕ О ВРЕМЕНИ</w:t>
      </w:r>
    </w:p>
    <w:p w:rsidR="00862319" w:rsidRPr="00862319" w:rsidRDefault="00862319" w:rsidP="00862319">
      <w:pPr>
        <w:numPr>
          <w:ilvl w:val="0"/>
          <w:numId w:val="1"/>
        </w:numPr>
        <w:jc w:val="both"/>
        <w:rPr>
          <w:b/>
          <w:color w:val="0000FF"/>
          <w:sz w:val="28"/>
          <w:szCs w:val="28"/>
        </w:rPr>
      </w:pPr>
      <w:r w:rsidRPr="00862319">
        <w:rPr>
          <w:b/>
          <w:color w:val="0000FF"/>
          <w:sz w:val="28"/>
          <w:szCs w:val="28"/>
        </w:rPr>
        <w:t>ПЕСОЧНЫЕ ЧАСЫ (от 3 лет)</w:t>
      </w:r>
    </w:p>
    <w:p w:rsidR="00862319" w:rsidRPr="00862319" w:rsidRDefault="00862319" w:rsidP="00862319">
      <w:pPr>
        <w:ind w:firstLine="360"/>
        <w:jc w:val="both"/>
        <w:rPr>
          <w:color w:val="000080"/>
          <w:sz w:val="28"/>
          <w:szCs w:val="28"/>
        </w:rPr>
      </w:pPr>
      <w:r w:rsidRPr="00862319">
        <w:rPr>
          <w:color w:val="000080"/>
          <w:sz w:val="28"/>
          <w:szCs w:val="28"/>
        </w:rPr>
        <w:t xml:space="preserve">Возьмите две небольшие пластиковые бутылки (по </w:t>
      </w:r>
      <w:smartTag w:uri="urn:schemas-microsoft-com:office:smarttags" w:element="metricconverter">
        <w:smartTagPr>
          <w:attr w:name="ProductID" w:val="0,6 л"/>
        </w:smartTagPr>
        <w:r w:rsidRPr="00862319">
          <w:rPr>
            <w:color w:val="000080"/>
            <w:sz w:val="28"/>
            <w:szCs w:val="28"/>
          </w:rPr>
          <w:t>0,6 л</w:t>
        </w:r>
      </w:smartTag>
      <w:r w:rsidRPr="00862319">
        <w:rPr>
          <w:color w:val="000080"/>
          <w:sz w:val="28"/>
          <w:szCs w:val="28"/>
        </w:rPr>
        <w:t xml:space="preserve">.), в одну из них насыпьте песок и закройте крышкой. В крышке сделайте небольшое отверстие. </w:t>
      </w:r>
      <w:proofErr w:type="gramStart"/>
      <w:r w:rsidRPr="00862319">
        <w:rPr>
          <w:color w:val="000080"/>
          <w:sz w:val="28"/>
          <w:szCs w:val="28"/>
        </w:rPr>
        <w:t>Пустую бутылку без крышки прикрепите</w:t>
      </w:r>
      <w:proofErr w:type="gramEnd"/>
      <w:r w:rsidRPr="00862319">
        <w:rPr>
          <w:color w:val="000080"/>
          <w:sz w:val="28"/>
          <w:szCs w:val="28"/>
        </w:rPr>
        <w:t xml:space="preserve"> к бутылке с песком – часы готовы! А теперь можно устроить соревнование на время (например, кто больше сделает куличей, пока пересыпается песок).</w:t>
      </w:r>
    </w:p>
    <w:p w:rsidR="00862319" w:rsidRPr="00862319" w:rsidRDefault="00862319" w:rsidP="00862319">
      <w:pPr>
        <w:numPr>
          <w:ilvl w:val="0"/>
          <w:numId w:val="1"/>
        </w:numPr>
        <w:jc w:val="both"/>
        <w:rPr>
          <w:b/>
          <w:color w:val="0000FF"/>
          <w:sz w:val="28"/>
          <w:szCs w:val="28"/>
        </w:rPr>
      </w:pPr>
      <w:r w:rsidRPr="00862319">
        <w:rPr>
          <w:b/>
          <w:color w:val="0000FF"/>
          <w:sz w:val="28"/>
          <w:szCs w:val="28"/>
        </w:rPr>
        <w:t>СОЛНЕЧНЫЕ ЧАСЫ (от 6 лет)</w:t>
      </w:r>
    </w:p>
    <w:p w:rsidR="00862319" w:rsidRPr="00862319" w:rsidRDefault="00862319" w:rsidP="00862319">
      <w:pPr>
        <w:ind w:firstLine="360"/>
        <w:jc w:val="both"/>
        <w:rPr>
          <w:color w:val="000080"/>
          <w:sz w:val="28"/>
          <w:szCs w:val="28"/>
        </w:rPr>
      </w:pPr>
      <w:r w:rsidRPr="00862319">
        <w:rPr>
          <w:color w:val="000080"/>
          <w:sz w:val="28"/>
          <w:szCs w:val="28"/>
        </w:rPr>
        <w:t xml:space="preserve">На песке начертите круг, в центре которого поместите палочку, ветку или пластиковую бутылку, наполненную песком для устойчивости. По наручным часам проверьте, когда наступит полдень, отметьте на «циферблате» цифру «12». Можно повторять проверку каждый час (полчаса, 15 минут и т.д.) и предлагать ребенку выкрадывать остальные цифры. </w:t>
      </w:r>
    </w:p>
    <w:p w:rsidR="00862319" w:rsidRPr="00862319" w:rsidRDefault="00862319" w:rsidP="00862319">
      <w:pPr>
        <w:ind w:firstLine="360"/>
        <w:jc w:val="both"/>
        <w:rPr>
          <w:color w:val="000080"/>
          <w:sz w:val="28"/>
          <w:szCs w:val="28"/>
        </w:rPr>
      </w:pPr>
      <w:r w:rsidRPr="00862319">
        <w:rPr>
          <w:color w:val="000080"/>
          <w:sz w:val="28"/>
          <w:szCs w:val="28"/>
        </w:rPr>
        <w:lastRenderedPageBreak/>
        <w:t xml:space="preserve">Можно усложнить задачу: предложить ребенку «на глаз» относительно цифры «12» выложить остальные цифры, а потом проверить правильность при помощи наручных часов. </w:t>
      </w:r>
    </w:p>
    <w:p w:rsidR="00862319" w:rsidRPr="00862319" w:rsidRDefault="00862319" w:rsidP="00862319">
      <w:pPr>
        <w:jc w:val="both"/>
        <w:rPr>
          <w:b/>
          <w:color w:val="FF0000"/>
          <w:sz w:val="32"/>
          <w:szCs w:val="32"/>
        </w:rPr>
      </w:pPr>
      <w:r w:rsidRPr="00862319">
        <w:rPr>
          <w:b/>
          <w:color w:val="FF0000"/>
          <w:sz w:val="32"/>
          <w:szCs w:val="32"/>
        </w:rPr>
        <w:t>ИЗУЧАЕМ ШКОЛЬНЫЕ ПРЕДМЕТЫ И ПРИНАДЛЕЖНОСТИ</w:t>
      </w:r>
    </w:p>
    <w:p w:rsidR="00862319" w:rsidRPr="00862319" w:rsidRDefault="00862319" w:rsidP="00862319">
      <w:pPr>
        <w:numPr>
          <w:ilvl w:val="0"/>
          <w:numId w:val="1"/>
        </w:numPr>
        <w:jc w:val="both"/>
        <w:rPr>
          <w:b/>
          <w:color w:val="0000FF"/>
          <w:sz w:val="28"/>
          <w:szCs w:val="28"/>
        </w:rPr>
      </w:pPr>
      <w:r w:rsidRPr="00862319">
        <w:rPr>
          <w:b/>
          <w:color w:val="0000FF"/>
          <w:sz w:val="28"/>
          <w:szCs w:val="28"/>
        </w:rPr>
        <w:t>БУКВЫ И ЦИФРЫ (от 3 лет)</w:t>
      </w:r>
    </w:p>
    <w:p w:rsidR="00862319" w:rsidRPr="00862319" w:rsidRDefault="00862319" w:rsidP="00862319">
      <w:pPr>
        <w:ind w:firstLine="360"/>
        <w:jc w:val="both"/>
        <w:rPr>
          <w:color w:val="000080"/>
          <w:sz w:val="28"/>
          <w:szCs w:val="28"/>
        </w:rPr>
      </w:pPr>
      <w:r w:rsidRPr="00862319">
        <w:rPr>
          <w:color w:val="000080"/>
          <w:sz w:val="28"/>
          <w:szCs w:val="28"/>
        </w:rPr>
        <w:t>На песке очень легко писать, используя любые подручные средства: веточку, палочку или собственный палец. Вы можете обучать ребенка письму, показывать незнакомые буквы и цифры. С детьми постарше можно устроить «диктант» или предлагать вставить пропущенные буквы в написанных вами словах.</w:t>
      </w:r>
    </w:p>
    <w:p w:rsidR="00862319" w:rsidRPr="00862319" w:rsidRDefault="00862319" w:rsidP="00862319">
      <w:pPr>
        <w:numPr>
          <w:ilvl w:val="0"/>
          <w:numId w:val="1"/>
        </w:numPr>
        <w:jc w:val="both"/>
        <w:rPr>
          <w:b/>
          <w:color w:val="0000FF"/>
          <w:sz w:val="28"/>
          <w:szCs w:val="28"/>
        </w:rPr>
      </w:pPr>
      <w:r w:rsidRPr="00862319">
        <w:rPr>
          <w:b/>
          <w:color w:val="0000FF"/>
          <w:sz w:val="28"/>
          <w:szCs w:val="28"/>
        </w:rPr>
        <w:t>ИСТОРИЯ И МИФОЛОГИЯ (5- 7 лет)</w:t>
      </w:r>
    </w:p>
    <w:p w:rsidR="00862319" w:rsidRPr="00862319" w:rsidRDefault="00862319" w:rsidP="00862319">
      <w:pPr>
        <w:ind w:firstLine="360"/>
        <w:jc w:val="both"/>
        <w:rPr>
          <w:color w:val="000080"/>
          <w:sz w:val="28"/>
          <w:szCs w:val="28"/>
        </w:rPr>
      </w:pPr>
      <w:r w:rsidRPr="00862319">
        <w:rPr>
          <w:color w:val="000080"/>
          <w:sz w:val="28"/>
          <w:szCs w:val="28"/>
        </w:rPr>
        <w:t xml:space="preserve">Потихоньку от ребенка спрячьте в песок несколько «предметов древнего быта» (маленькие глиняные кувшинчики вполне сойдут за амфоры, если вы рассказываете о Древнем Риме; фигурка кошки будет символизировать древнеегипетские верования и т.д.). Вы можете сначала немного рассказать ребенку об истории предмета, а потом вместе начать «раскопки», предупредив, «что «где-то здесь спрятана вещица, связанная с вашим рассказом», а можете «случайно» вместе раскопать сокровище, а затем сопроводить находку интересным рассказом. </w:t>
      </w:r>
    </w:p>
    <w:p w:rsidR="00862319" w:rsidRPr="00862319" w:rsidRDefault="00862319" w:rsidP="00862319">
      <w:pPr>
        <w:ind w:firstLine="360"/>
        <w:jc w:val="both"/>
        <w:rPr>
          <w:color w:val="000080"/>
          <w:sz w:val="28"/>
          <w:szCs w:val="28"/>
        </w:rPr>
      </w:pPr>
      <w:r w:rsidRPr="00862319">
        <w:rPr>
          <w:color w:val="000080"/>
          <w:sz w:val="28"/>
          <w:szCs w:val="28"/>
        </w:rPr>
        <w:t>Для полноты картины захватите с собой в «археологическую экспедицию» кисточки и мягкие тряпочки, чтобы аккуратно стирать песок с вашего открытия. Такой игрой можно заинтересовать юного «эрудита» и будущего школьника.</w:t>
      </w:r>
    </w:p>
    <w:p w:rsidR="00862319" w:rsidRPr="00862319" w:rsidRDefault="00862319" w:rsidP="00862319">
      <w:pPr>
        <w:numPr>
          <w:ilvl w:val="0"/>
          <w:numId w:val="1"/>
        </w:numPr>
        <w:jc w:val="both"/>
        <w:rPr>
          <w:b/>
          <w:color w:val="0000FF"/>
          <w:sz w:val="28"/>
          <w:szCs w:val="28"/>
        </w:rPr>
      </w:pPr>
      <w:r w:rsidRPr="00862319">
        <w:rPr>
          <w:b/>
          <w:color w:val="0000FF"/>
          <w:sz w:val="28"/>
          <w:szCs w:val="28"/>
        </w:rPr>
        <w:t>ЗАНИМАТЕЛЬНАЯ ГЕОГРАФИЯ (6- 7 лет)</w:t>
      </w:r>
    </w:p>
    <w:p w:rsidR="00862319" w:rsidRPr="00862319" w:rsidRDefault="00862319" w:rsidP="00862319">
      <w:pPr>
        <w:ind w:firstLine="360"/>
        <w:jc w:val="both"/>
        <w:rPr>
          <w:color w:val="000080"/>
          <w:sz w:val="28"/>
          <w:szCs w:val="28"/>
        </w:rPr>
      </w:pPr>
      <w:r w:rsidRPr="00862319">
        <w:rPr>
          <w:color w:val="000080"/>
          <w:sz w:val="28"/>
          <w:szCs w:val="28"/>
        </w:rPr>
        <w:t xml:space="preserve">На планете немало мест, где песок – главный элемент ландшафта. Нарисуйте вместе с ребенком на песке образ земного шара и континентов и расскажите, где в этой точке планеты  есть песок (на пляже, в пустыне). Вы можете сопровождать рассказ миниатюрными игрушками. Например, вместе с фигуркой маленького верблюжонка ребенок может путешествовать по далекой Сахаре.   </w:t>
      </w:r>
    </w:p>
    <w:p w:rsidR="00862319" w:rsidRPr="00862319" w:rsidRDefault="00862319" w:rsidP="00862319">
      <w:pPr>
        <w:tabs>
          <w:tab w:val="left" w:pos="6480"/>
        </w:tabs>
        <w:ind w:left="5580"/>
        <w:rPr>
          <w:b/>
          <w:i/>
          <w:color w:val="FF0000"/>
          <w:sz w:val="44"/>
          <w:szCs w:val="44"/>
          <w:u w:val="single"/>
        </w:rPr>
      </w:pPr>
      <w:r w:rsidRPr="00862319">
        <w:rPr>
          <w:b/>
          <w:i/>
          <w:color w:val="FF0000"/>
          <w:sz w:val="44"/>
          <w:szCs w:val="44"/>
          <w:u w:val="single"/>
        </w:rPr>
        <w:t>Это интересно:</w:t>
      </w:r>
    </w:p>
    <w:p w:rsidR="00862319" w:rsidRPr="00862319" w:rsidRDefault="00862319" w:rsidP="00862319">
      <w:pPr>
        <w:ind w:left="5580"/>
        <w:rPr>
          <w:b/>
          <w:color w:val="008000"/>
          <w:sz w:val="36"/>
          <w:szCs w:val="36"/>
        </w:rPr>
      </w:pPr>
      <w:r w:rsidRPr="00862319">
        <w:rPr>
          <w:b/>
          <w:color w:val="008000"/>
          <w:sz w:val="36"/>
          <w:szCs w:val="36"/>
        </w:rPr>
        <w:t>А вы знаете, что существует идеальная формула изготовления прочных замков из песка, выведенная британскими учеными. Нужно взять      1 часть воды и 6 частей песка. Проверьте вместе с ребенком!</w:t>
      </w:r>
    </w:p>
    <w:p w:rsidR="001E7C8C" w:rsidRPr="00862319" w:rsidRDefault="001E7C8C"/>
    <w:sectPr w:rsidR="001E7C8C" w:rsidRPr="00862319" w:rsidSect="00862319">
      <w:pgSz w:w="11906" w:h="16838"/>
      <w:pgMar w:top="1134"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44602F"/>
    <w:multiLevelType w:val="hybridMultilevel"/>
    <w:tmpl w:val="EB1C4E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862319"/>
    <w:rsid w:val="000E34E9"/>
    <w:rsid w:val="001E7C8C"/>
    <w:rsid w:val="00327278"/>
    <w:rsid w:val="00862319"/>
    <w:rsid w:val="00E10D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31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582</Words>
  <Characters>3318</Characters>
  <Application>Microsoft Office Word</Application>
  <DocSecurity>0</DocSecurity>
  <Lines>27</Lines>
  <Paragraphs>7</Paragraphs>
  <ScaleCrop>false</ScaleCrop>
  <Company/>
  <LinksUpToDate>false</LinksUpToDate>
  <CharactersWithSpaces>3893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1</cp:revision>
  <dcterms:created xsi:type="dcterms:W3CDTF">2017-02-25T08:01:00Z</dcterms:created>
  <dcterms:modified xsi:type="dcterms:W3CDTF">2017-02-25T08:02:00Z</dcterms:modified>
</cp:coreProperties>
</file>